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3EF71" w14:textId="7AA04333" w:rsidR="00643927" w:rsidRPr="00643927" w:rsidRDefault="00643927" w:rsidP="00643927">
      <w:r w:rsidRPr="00643927">
        <w:rPr>
          <w:b/>
          <w:bCs/>
        </w:rPr>
        <w:t>The Pantaloons present: The (Almost) Complete History of Britain</w:t>
      </w:r>
    </w:p>
    <w:p w14:paraId="534570A8" w14:textId="77777777" w:rsidR="00643927" w:rsidRDefault="00643927" w:rsidP="00643927">
      <w:pPr>
        <w:jc w:val="center"/>
        <w:rPr>
          <w:b/>
          <w:bCs/>
        </w:rPr>
      </w:pPr>
      <w:r w:rsidRPr="00643927">
        <w:rPr>
          <w:b/>
          <w:bCs/>
        </w:rPr>
        <w:t>3 Sep 2026 7pm</w:t>
      </w:r>
    </w:p>
    <w:p w14:paraId="13C2ED55" w14:textId="79761FCE" w:rsidR="00643927" w:rsidRPr="00643927" w:rsidRDefault="00643927" w:rsidP="00643927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3AF2376" wp14:editId="6E364957">
            <wp:extent cx="2255520" cy="3657600"/>
            <wp:effectExtent l="0" t="0" r="0" b="0"/>
            <wp:docPr id="2633899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89925" name="Picture 26338992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552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5992C" w14:textId="77777777" w:rsidR="006A43AF" w:rsidRDefault="006A43AF" w:rsidP="006A43AF">
      <w:pPr>
        <w:rPr>
          <w:lang w:val="en-US"/>
        </w:rPr>
      </w:pPr>
      <w:r>
        <w:rPr>
          <w:lang w:val="en-US"/>
        </w:rPr>
        <w:t xml:space="preserve">The Pantaloons came to </w:t>
      </w:r>
      <w:proofErr w:type="spellStart"/>
      <w:r>
        <w:rPr>
          <w:lang w:val="en-US"/>
        </w:rPr>
        <w:t>Ivybridge</w:t>
      </w:r>
      <w:proofErr w:type="spellEnd"/>
      <w:r>
        <w:rPr>
          <w:lang w:val="en-US"/>
        </w:rPr>
        <w:t xml:space="preserve"> again, and a few of us attended. We didn’t all sit together, due to booking tickets at different times.</w:t>
      </w:r>
    </w:p>
    <w:p w14:paraId="7341F955" w14:textId="77777777" w:rsidR="006A43AF" w:rsidRDefault="006A43AF" w:rsidP="006A43AF">
      <w:pPr>
        <w:rPr>
          <w:lang w:val="en-US"/>
        </w:rPr>
      </w:pPr>
      <w:r>
        <w:rPr>
          <w:lang w:val="en-US"/>
        </w:rPr>
        <w:t>In the 2</w:t>
      </w:r>
      <w:r w:rsidRPr="00D07B9F">
        <w:rPr>
          <w:vertAlign w:val="superscript"/>
          <w:lang w:val="en-US"/>
        </w:rPr>
        <w:t>nd</w:t>
      </w:r>
      <w:r>
        <w:rPr>
          <w:lang w:val="en-US"/>
        </w:rPr>
        <w:t xml:space="preserve"> row were Gill Tune, Shirley Pegg, Yvette Stewart, Myself, (Lesley Dempsey) and Barbara Geddes.</w:t>
      </w:r>
    </w:p>
    <w:p w14:paraId="4507359A" w14:textId="77777777" w:rsidR="006A43AF" w:rsidRDefault="006A43AF" w:rsidP="006A43AF">
      <w:pPr>
        <w:rPr>
          <w:lang w:val="en-US"/>
        </w:rPr>
      </w:pPr>
      <w:r>
        <w:rPr>
          <w:lang w:val="en-US"/>
        </w:rPr>
        <w:t>Further back were Cathy Matthews and Pat Middleton with their husbands, and Helen Dias-Williams with a friend.</w:t>
      </w:r>
    </w:p>
    <w:p w14:paraId="3B6FD781" w14:textId="6B398383" w:rsidR="00B17A5D" w:rsidRPr="00B17A5D" w:rsidRDefault="00A82B93" w:rsidP="00B17A5D">
      <w:r>
        <w:rPr>
          <w:noProof/>
        </w:rPr>
        <w:drawing>
          <wp:anchor distT="0" distB="0" distL="114300" distR="114300" simplePos="0" relativeHeight="251659264" behindDoc="1" locked="0" layoutInCell="1" allowOverlap="1" wp14:anchorId="4B9D5A0E" wp14:editId="721B7ECF">
            <wp:simplePos x="0" y="0"/>
            <wp:positionH relativeFrom="column">
              <wp:posOffset>4160520</wp:posOffset>
            </wp:positionH>
            <wp:positionV relativeFrom="paragraph">
              <wp:posOffset>768985</wp:posOffset>
            </wp:positionV>
            <wp:extent cx="1470660" cy="1470660"/>
            <wp:effectExtent l="0" t="0" r="0" b="0"/>
            <wp:wrapTight wrapText="bothSides">
              <wp:wrapPolygon edited="0">
                <wp:start x="0" y="0"/>
                <wp:lineTo x="0" y="21264"/>
                <wp:lineTo x="21264" y="21264"/>
                <wp:lineTo x="21264" y="0"/>
                <wp:lineTo x="0" y="0"/>
              </wp:wrapPolygon>
            </wp:wrapTight>
            <wp:docPr id="18485813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581341" name="Picture 184858134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66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5EB3">
        <w:rPr>
          <w:noProof/>
        </w:rPr>
        <w:drawing>
          <wp:anchor distT="0" distB="0" distL="114300" distR="114300" simplePos="0" relativeHeight="251658240" behindDoc="1" locked="0" layoutInCell="1" allowOverlap="1" wp14:anchorId="519F5DCB" wp14:editId="658D3942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592513" cy="1643184"/>
            <wp:effectExtent l="0" t="0" r="8255" b="0"/>
            <wp:wrapTight wrapText="bothSides">
              <wp:wrapPolygon edited="0">
                <wp:start x="0" y="0"/>
                <wp:lineTo x="0" y="21291"/>
                <wp:lineTo x="21454" y="21291"/>
                <wp:lineTo x="21454" y="0"/>
                <wp:lineTo x="0" y="0"/>
              </wp:wrapPolygon>
            </wp:wrapTight>
            <wp:docPr id="11441617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161779" name="Picture 114416177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13" cy="1643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3927" w:rsidRPr="00643927">
        <w:t xml:space="preserve">Mud, blood and stiff </w:t>
      </w:r>
      <w:proofErr w:type="gramStart"/>
      <w:r w:rsidR="00643927" w:rsidRPr="00643927">
        <w:t>upper-lips</w:t>
      </w:r>
      <w:proofErr w:type="gramEnd"/>
      <w:r w:rsidR="00643927" w:rsidRPr="00643927">
        <w:t xml:space="preserve">! </w:t>
      </w:r>
      <w:r w:rsidR="006A43AF">
        <w:t>T</w:t>
      </w:r>
      <w:r w:rsidR="00643927" w:rsidRPr="00643927">
        <w:t xml:space="preserve">he </w:t>
      </w:r>
      <w:proofErr w:type="gramStart"/>
      <w:r w:rsidR="00643927" w:rsidRPr="00643927">
        <w:t>critically-acclaimed</w:t>
      </w:r>
      <w:proofErr w:type="gramEnd"/>
      <w:r w:rsidR="00643927" w:rsidRPr="00643927">
        <w:t xml:space="preserve"> Pantaloons Theatre Company </w:t>
      </w:r>
      <w:r w:rsidR="005F4BF2">
        <w:t xml:space="preserve">took us </w:t>
      </w:r>
      <w:r w:rsidR="00643927" w:rsidRPr="00643927">
        <w:t xml:space="preserve">on a breathless race through the centuries in this delightfully inventive show that tells the entire story of Britain in under 2 hours. </w:t>
      </w:r>
      <w:r w:rsidR="00A75EB3">
        <w:t>Fram the cave man, the Vikings</w:t>
      </w:r>
      <w:r>
        <w:t xml:space="preserve"> &amp; the Romans to </w:t>
      </w:r>
      <w:proofErr w:type="gramStart"/>
      <w:r w:rsidR="005F4BF2">
        <w:t>T</w:t>
      </w:r>
      <w:r w:rsidR="00643927" w:rsidRPr="00643927">
        <w:t>he</w:t>
      </w:r>
      <w:proofErr w:type="gramEnd"/>
      <w:r w:rsidR="00643927" w:rsidRPr="00643927">
        <w:t xml:space="preserve"> life of Henry VIII told as a romantic comedy </w:t>
      </w:r>
      <w:r w:rsidR="005F4BF2">
        <w:t>&amp;</w:t>
      </w:r>
      <w:r w:rsidR="00643927" w:rsidRPr="00643927">
        <w:t xml:space="preserve"> the tale of the Spanish Armada reimagined as a light operetta</w:t>
      </w:r>
      <w:r w:rsidR="00FB762A">
        <w:t xml:space="preserve">. </w:t>
      </w:r>
      <w:r w:rsidR="00643927" w:rsidRPr="00643927">
        <w:t>But The Pantaloons ret</w:t>
      </w:r>
      <w:r w:rsidR="00FB762A">
        <w:t>old</w:t>
      </w:r>
      <w:r w:rsidR="00643927" w:rsidRPr="00643927">
        <w:t xml:space="preserve"> great moments from the country's past in a variety of surprising genres! </w:t>
      </w:r>
      <w:r w:rsidR="00655739">
        <w:t xml:space="preserve">Even local history was features. </w:t>
      </w:r>
      <w:r w:rsidR="00B17A5D" w:rsidRPr="00B17A5D">
        <w:t xml:space="preserve">The "Ivybridge Bible uprisings" </w:t>
      </w:r>
      <w:r w:rsidR="00715F4F" w:rsidRPr="00B17A5D">
        <w:t>refer</w:t>
      </w:r>
      <w:r w:rsidR="00715F4F">
        <w:t>red</w:t>
      </w:r>
      <w:r w:rsidR="00B17A5D" w:rsidRPr="00B17A5D">
        <w:t xml:space="preserve"> to the town's connection to the Prayer Book Rebellion of 1549 (also known as the Western Rebellion).</w:t>
      </w:r>
    </w:p>
    <w:p w14:paraId="4CAB53E4" w14:textId="760F7508" w:rsidR="00B17A5D" w:rsidRPr="0081158D" w:rsidRDefault="00A82B93" w:rsidP="00B17A5D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189234A8" wp14:editId="4A09B96E">
            <wp:simplePos x="0" y="0"/>
            <wp:positionH relativeFrom="column">
              <wp:posOffset>4015740</wp:posOffset>
            </wp:positionH>
            <wp:positionV relativeFrom="paragraph">
              <wp:posOffset>7620</wp:posOffset>
            </wp:positionV>
            <wp:extent cx="1514475" cy="1514475"/>
            <wp:effectExtent l="0" t="0" r="9525" b="9525"/>
            <wp:wrapTight wrapText="bothSides">
              <wp:wrapPolygon edited="0">
                <wp:start x="0" y="0"/>
                <wp:lineTo x="0" y="21464"/>
                <wp:lineTo x="21464" y="21464"/>
                <wp:lineTo x="21464" y="0"/>
                <wp:lineTo x="0" y="0"/>
              </wp:wrapPolygon>
            </wp:wrapTight>
            <wp:docPr id="78443705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437057" name="Picture 78443705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A5D" w:rsidRPr="00B17A5D">
        <w:t xml:space="preserve">While the broader rebellion was sparked in the Devon village of Sampford Courtenay, Ivybridge played a prominent role in the uprising due to a local resident and </w:t>
      </w:r>
      <w:proofErr w:type="gramStart"/>
      <w:r w:rsidR="00B17A5D" w:rsidRPr="00B17A5D">
        <w:t>land owner</w:t>
      </w:r>
      <w:proofErr w:type="gramEnd"/>
      <w:r w:rsidR="00B17A5D" w:rsidRPr="00B17A5D">
        <w:t xml:space="preserve"> named </w:t>
      </w:r>
      <w:r w:rsidR="00B17A5D" w:rsidRPr="00B17A5D">
        <w:rPr>
          <w:b/>
          <w:bCs/>
        </w:rPr>
        <w:t>John Bury</w:t>
      </w:r>
      <w:r w:rsidR="0081158D">
        <w:rPr>
          <w:b/>
          <w:bCs/>
        </w:rPr>
        <w:t xml:space="preserve">. </w:t>
      </w:r>
      <w:r w:rsidR="0081158D" w:rsidRPr="0081158D">
        <w:t xml:space="preserve">The rebellion was a fierce, popular revolt across Devon and Cornwall against the English Reformation. The primary trigger was the Act of Uniformity 1549, which made the introduction of Archbishop Thomas Cranmer’s new English </w:t>
      </w:r>
      <w:r w:rsidR="0081158D" w:rsidRPr="0081158D">
        <w:rPr>
          <w:i/>
          <w:iCs/>
        </w:rPr>
        <w:t>Book of Common Prayer</w:t>
      </w:r>
      <w:r w:rsidR="0081158D" w:rsidRPr="0081158D">
        <w:t xml:space="preserve"> compulsory, effectively outlawing the traditional Latin Mass.</w:t>
      </w:r>
      <w:r w:rsidR="00715F4F">
        <w:t xml:space="preserve"> (Now I didn’t know that!)</w:t>
      </w:r>
    </w:p>
    <w:p w14:paraId="29FFB61F" w14:textId="0DFC17B6" w:rsidR="00643927" w:rsidRPr="00643927" w:rsidRDefault="00E46687" w:rsidP="00643927">
      <w:r>
        <w:t xml:space="preserve">As ever, the Pantaloons </w:t>
      </w:r>
      <w:r w:rsidR="00380EB8">
        <w:t>f</w:t>
      </w:r>
      <w:r w:rsidR="00643927" w:rsidRPr="00643927">
        <w:t>eatur</w:t>
      </w:r>
      <w:r w:rsidR="00380EB8">
        <w:t>ed</w:t>
      </w:r>
      <w:r w:rsidR="00643927" w:rsidRPr="00643927">
        <w:t xml:space="preserve"> live music, audience interaction and wild historical inaccuracy.</w:t>
      </w:r>
    </w:p>
    <w:p w14:paraId="4CAD4369" w14:textId="2FE818E2" w:rsidR="000A3E79" w:rsidRDefault="000A3E79"/>
    <w:sectPr w:rsidR="000A3E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927"/>
    <w:rsid w:val="000A3E79"/>
    <w:rsid w:val="00380EB8"/>
    <w:rsid w:val="003A7E2B"/>
    <w:rsid w:val="005F196C"/>
    <w:rsid w:val="005F4BF2"/>
    <w:rsid w:val="00643927"/>
    <w:rsid w:val="00655739"/>
    <w:rsid w:val="006A43AF"/>
    <w:rsid w:val="00715F4F"/>
    <w:rsid w:val="0081158D"/>
    <w:rsid w:val="00A75EB3"/>
    <w:rsid w:val="00A82B93"/>
    <w:rsid w:val="00B17A5D"/>
    <w:rsid w:val="00E33707"/>
    <w:rsid w:val="00E46687"/>
    <w:rsid w:val="00EA64F9"/>
    <w:rsid w:val="00FB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D794C"/>
  <w15:chartTrackingRefBased/>
  <w15:docId w15:val="{DDCBEC90-E343-4FC9-8F74-702FCF09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3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9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9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9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9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9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9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9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9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9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9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9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9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9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9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9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9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9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9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3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9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9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9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39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9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9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9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17A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7A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Dempsey</dc:creator>
  <cp:keywords/>
  <dc:description/>
  <cp:lastModifiedBy>Lesley Dempsey</cp:lastModifiedBy>
  <cp:revision>13</cp:revision>
  <dcterms:created xsi:type="dcterms:W3CDTF">2026-05-18T17:19:00Z</dcterms:created>
  <dcterms:modified xsi:type="dcterms:W3CDTF">2026-09-15T09:35:00Z</dcterms:modified>
</cp:coreProperties>
</file>