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0AF40" w14:textId="77777777" w:rsidR="00174E55" w:rsidRDefault="00174E55" w:rsidP="00174E55">
      <w:r>
        <w:t>Emily Hobhouse</w:t>
      </w:r>
    </w:p>
    <w:p w14:paraId="2FCBA54B" w14:textId="77777777" w:rsidR="00174E55" w:rsidRDefault="00174E55" w:rsidP="00174E55"/>
    <w:p w14:paraId="7E959698" w14:textId="560E1E2E" w:rsidR="007B7952" w:rsidRPr="007B7952" w:rsidRDefault="004A532F" w:rsidP="007B7952">
      <w:r>
        <w:rPr>
          <w:noProof/>
        </w:rPr>
        <w:drawing>
          <wp:anchor distT="0" distB="0" distL="114300" distR="114300" simplePos="0" relativeHeight="251658240" behindDoc="1" locked="0" layoutInCell="1" allowOverlap="1" wp14:anchorId="4CA81FB9" wp14:editId="456FE7D9">
            <wp:simplePos x="0" y="0"/>
            <wp:positionH relativeFrom="column">
              <wp:posOffset>0</wp:posOffset>
            </wp:positionH>
            <wp:positionV relativeFrom="paragraph">
              <wp:posOffset>-1905</wp:posOffset>
            </wp:positionV>
            <wp:extent cx="2523490" cy="1892757"/>
            <wp:effectExtent l="0" t="0" r="0" b="0"/>
            <wp:wrapTight wrapText="bothSides">
              <wp:wrapPolygon edited="0">
                <wp:start x="0" y="0"/>
                <wp:lineTo x="0" y="21310"/>
                <wp:lineTo x="21361" y="21310"/>
                <wp:lineTo x="21361" y="0"/>
                <wp:lineTo x="0" y="0"/>
              </wp:wrapPolygon>
            </wp:wrapTight>
            <wp:docPr id="2078800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00379" name="Picture 2078800379"/>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23490" cy="1892757"/>
                    </a:xfrm>
                    <a:prstGeom prst="rect">
                      <a:avLst/>
                    </a:prstGeom>
                  </pic:spPr>
                </pic:pic>
              </a:graphicData>
            </a:graphic>
          </wp:anchor>
        </w:drawing>
      </w:r>
      <w:r w:rsidR="00174E55" w:rsidRPr="00174E55">
        <w:t>Ten ladies went to Emily Hobhouse on Friday</w:t>
      </w:r>
      <w:r w:rsidR="007B7952" w:rsidRPr="007B7952">
        <w:t xml:space="preserve"> 12</w:t>
      </w:r>
      <w:r w:rsidR="007B7952" w:rsidRPr="007B7952">
        <w:rPr>
          <w:vertAlign w:val="superscript"/>
        </w:rPr>
        <w:t>th</w:t>
      </w:r>
      <w:r w:rsidR="007B7952">
        <w:t xml:space="preserve"> </w:t>
      </w:r>
      <w:r w:rsidR="007B7952" w:rsidRPr="007B7952">
        <w:t>June</w:t>
      </w:r>
      <w:r w:rsidR="007B7952">
        <w:t xml:space="preserve"> 2026</w:t>
      </w:r>
    </w:p>
    <w:p w14:paraId="342C5985" w14:textId="4BBF2F05" w:rsidR="00174E55" w:rsidRPr="00174E55" w:rsidRDefault="00174E55" w:rsidP="00174E55">
      <w:r w:rsidRPr="00174E55">
        <w:t>We started off with a coffee in the restaurant which is all glass.</w:t>
      </w:r>
    </w:p>
    <w:p w14:paraId="24732121" w14:textId="77777777" w:rsidR="00174E55" w:rsidRPr="00174E55" w:rsidRDefault="00174E55" w:rsidP="00174E55">
      <w:r w:rsidRPr="00174E55">
        <w:t>We were divided into 2 groups and 1 went to the Rectory and the other to the War Rooms.</w:t>
      </w:r>
    </w:p>
    <w:p w14:paraId="6FCAB259" w14:textId="367DA65E" w:rsidR="00174E55" w:rsidRPr="00174E55" w:rsidRDefault="00B337EB" w:rsidP="00174E55">
      <w:r>
        <w:rPr>
          <w:noProof/>
        </w:rPr>
        <w:drawing>
          <wp:anchor distT="0" distB="0" distL="114300" distR="114300" simplePos="0" relativeHeight="251659264" behindDoc="1" locked="0" layoutInCell="1" allowOverlap="1" wp14:anchorId="681E0C33" wp14:editId="5087822A">
            <wp:simplePos x="0" y="0"/>
            <wp:positionH relativeFrom="column">
              <wp:posOffset>3352800</wp:posOffset>
            </wp:positionH>
            <wp:positionV relativeFrom="paragraph">
              <wp:posOffset>470535</wp:posOffset>
            </wp:positionV>
            <wp:extent cx="2104390" cy="1577975"/>
            <wp:effectExtent l="0" t="0" r="0" b="3175"/>
            <wp:wrapTight wrapText="bothSides">
              <wp:wrapPolygon edited="0">
                <wp:start x="0" y="0"/>
                <wp:lineTo x="0" y="21383"/>
                <wp:lineTo x="21313" y="21383"/>
                <wp:lineTo x="21313" y="0"/>
                <wp:lineTo x="0" y="0"/>
              </wp:wrapPolygon>
            </wp:wrapTight>
            <wp:docPr id="1667990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90800" name="Picture 1667990800"/>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04390" cy="1577975"/>
                    </a:xfrm>
                    <a:prstGeom prst="rect">
                      <a:avLst/>
                    </a:prstGeom>
                  </pic:spPr>
                </pic:pic>
              </a:graphicData>
            </a:graphic>
          </wp:anchor>
        </w:drawing>
      </w:r>
      <w:r w:rsidR="00174E55" w:rsidRPr="00174E55">
        <w:t xml:space="preserve">Emily's father was a reverend and the Rectory was where she lived with her parents and siblings in the 19th century. It still looks as it was when they were there. At the top of the house were the </w:t>
      </w:r>
      <w:r w:rsidR="006D5683" w:rsidRPr="00174E55">
        <w:t>servant’s</w:t>
      </w:r>
      <w:r w:rsidR="00174E55" w:rsidRPr="00174E55">
        <w:t xml:space="preserve"> room, a room where you can dress up in the costumes of the day for photos. </w:t>
      </w:r>
    </w:p>
    <w:p w14:paraId="4E28E57C" w14:textId="45D5CF47" w:rsidR="00174E55" w:rsidRPr="00174E55" w:rsidRDefault="00174E55" w:rsidP="00174E55">
      <w:r w:rsidRPr="00174E55">
        <w:t>There was also a sort of photographic studio with all the old cameras. We weren't allowed to take any photos in the rest of the house. There is an outside privy, stables, kitchen garden as well as little ponies, goats, chickens, ducks and bat houses.</w:t>
      </w:r>
    </w:p>
    <w:p w14:paraId="7AD3C8C7" w14:textId="136AB9B5" w:rsidR="00296608" w:rsidRDefault="00296608" w:rsidP="00174E55">
      <w:r>
        <w:rPr>
          <w:noProof/>
        </w:rPr>
        <w:drawing>
          <wp:anchor distT="0" distB="0" distL="114300" distR="114300" simplePos="0" relativeHeight="251661312" behindDoc="1" locked="0" layoutInCell="1" allowOverlap="1" wp14:anchorId="024F52FD" wp14:editId="43A454B4">
            <wp:simplePos x="0" y="0"/>
            <wp:positionH relativeFrom="column">
              <wp:posOffset>38100</wp:posOffset>
            </wp:positionH>
            <wp:positionV relativeFrom="paragraph">
              <wp:posOffset>7620</wp:posOffset>
            </wp:positionV>
            <wp:extent cx="3970020" cy="2977515"/>
            <wp:effectExtent l="0" t="0" r="0" b="0"/>
            <wp:wrapTight wrapText="bothSides">
              <wp:wrapPolygon edited="0">
                <wp:start x="0" y="0"/>
                <wp:lineTo x="0" y="21420"/>
                <wp:lineTo x="21455" y="21420"/>
                <wp:lineTo x="21455" y="0"/>
                <wp:lineTo x="0" y="0"/>
              </wp:wrapPolygon>
            </wp:wrapTight>
            <wp:docPr id="705554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54847" name="Picture 705554847"/>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70020" cy="2977515"/>
                    </a:xfrm>
                    <a:prstGeom prst="rect">
                      <a:avLst/>
                    </a:prstGeom>
                  </pic:spPr>
                </pic:pic>
              </a:graphicData>
            </a:graphic>
            <wp14:sizeRelH relativeFrom="margin">
              <wp14:pctWidth>0</wp14:pctWidth>
            </wp14:sizeRelH>
            <wp14:sizeRelV relativeFrom="margin">
              <wp14:pctHeight>0</wp14:pctHeight>
            </wp14:sizeRelV>
          </wp:anchor>
        </w:drawing>
      </w:r>
    </w:p>
    <w:p w14:paraId="55D60263" w14:textId="77777777" w:rsidR="00296608" w:rsidRDefault="00296608" w:rsidP="00174E55"/>
    <w:p w14:paraId="71E9BEB0" w14:textId="4E2D065B" w:rsidR="00296608" w:rsidRDefault="00296608" w:rsidP="00174E55"/>
    <w:p w14:paraId="11F8A848" w14:textId="29934FD7" w:rsidR="00174E55" w:rsidRDefault="00174E55" w:rsidP="00174E55"/>
    <w:p w14:paraId="755BCD47" w14:textId="77777777" w:rsidR="00296608" w:rsidRDefault="00296608" w:rsidP="00174E55"/>
    <w:p w14:paraId="43D1B72D" w14:textId="77777777" w:rsidR="00296608" w:rsidRDefault="00296608" w:rsidP="00174E55"/>
    <w:p w14:paraId="78E18EF3" w14:textId="77777777" w:rsidR="00296608" w:rsidRDefault="00296608" w:rsidP="00174E55"/>
    <w:p w14:paraId="2F75E632" w14:textId="77777777" w:rsidR="00296608" w:rsidRDefault="00296608" w:rsidP="00174E55"/>
    <w:p w14:paraId="5C375312" w14:textId="77777777" w:rsidR="00296608" w:rsidRDefault="00296608" w:rsidP="00174E55"/>
    <w:p w14:paraId="6D1AAC92" w14:textId="77777777" w:rsidR="00296608" w:rsidRDefault="00296608" w:rsidP="00174E55"/>
    <w:p w14:paraId="4ED9361A" w14:textId="44A995AE" w:rsidR="00296608" w:rsidRPr="00F24974" w:rsidRDefault="00296608" w:rsidP="00174E55">
      <w:pPr>
        <w:rPr>
          <w:i/>
          <w:iCs/>
          <w:sz w:val="20"/>
          <w:szCs w:val="20"/>
        </w:rPr>
      </w:pPr>
      <w:r w:rsidRPr="00F24974">
        <w:rPr>
          <w:i/>
          <w:iCs/>
          <w:sz w:val="20"/>
          <w:szCs w:val="20"/>
        </w:rPr>
        <w:t>L to R Caroline Taylor, Pat Middleton, Cathy Matthews</w:t>
      </w:r>
      <w:r w:rsidR="00F24974" w:rsidRPr="00F24974">
        <w:rPr>
          <w:i/>
          <w:iCs/>
          <w:sz w:val="20"/>
          <w:szCs w:val="20"/>
        </w:rPr>
        <w:t>, Margaret Pritchard &amp; Hilda Julien</w:t>
      </w:r>
    </w:p>
    <w:p w14:paraId="0B5C8AA8" w14:textId="3E958A44" w:rsidR="00174E55" w:rsidRDefault="00174E55" w:rsidP="00174E55">
      <w:r w:rsidRPr="00174E55">
        <w:t>We had an authentic South African meal before going to the War Rooms.</w:t>
      </w:r>
    </w:p>
    <w:p w14:paraId="4BDCA4C3" w14:textId="77777777" w:rsidR="00B009AD" w:rsidRDefault="00B009AD" w:rsidP="00174E55"/>
    <w:p w14:paraId="07E82458" w14:textId="77777777" w:rsidR="00B009AD" w:rsidRDefault="00B009AD" w:rsidP="00174E55"/>
    <w:p w14:paraId="2AE49761" w14:textId="21F172AC" w:rsidR="00D8396B" w:rsidRPr="00B337EB" w:rsidRDefault="00D8396B" w:rsidP="00174E55">
      <w:pPr>
        <w:rPr>
          <w:i/>
          <w:iCs/>
          <w:sz w:val="20"/>
          <w:szCs w:val="20"/>
        </w:rPr>
      </w:pPr>
      <w:r w:rsidRPr="00B337EB">
        <w:rPr>
          <w:i/>
          <w:iCs/>
          <w:sz w:val="20"/>
          <w:szCs w:val="20"/>
        </w:rPr>
        <w:t>L to R Christine Wilson, Jackie Ross, Yvonne Mustoe</w:t>
      </w:r>
      <w:r w:rsidR="00B337EB" w:rsidRPr="00B337EB">
        <w:rPr>
          <w:i/>
          <w:iCs/>
          <w:sz w:val="20"/>
          <w:szCs w:val="20"/>
        </w:rPr>
        <w:t>, Jeanne Venning &amp; Brenda Merrit</w:t>
      </w:r>
    </w:p>
    <w:p w14:paraId="784000DB" w14:textId="05C35198" w:rsidR="00174E55" w:rsidRPr="00174E55" w:rsidRDefault="00B009AD" w:rsidP="00174E55">
      <w:r>
        <w:rPr>
          <w:noProof/>
        </w:rPr>
        <w:drawing>
          <wp:anchor distT="0" distB="0" distL="114300" distR="114300" simplePos="0" relativeHeight="251660288" behindDoc="1" locked="0" layoutInCell="1" allowOverlap="1" wp14:anchorId="3E5D6ABF" wp14:editId="4DF31A09">
            <wp:simplePos x="0" y="0"/>
            <wp:positionH relativeFrom="margin">
              <wp:align>left</wp:align>
            </wp:positionH>
            <wp:positionV relativeFrom="paragraph">
              <wp:posOffset>5080</wp:posOffset>
            </wp:positionV>
            <wp:extent cx="3942080" cy="2956560"/>
            <wp:effectExtent l="0" t="0" r="1270" b="0"/>
            <wp:wrapTight wrapText="bothSides">
              <wp:wrapPolygon edited="0">
                <wp:start x="21600" y="21600"/>
                <wp:lineTo x="21600" y="167"/>
                <wp:lineTo x="97" y="167"/>
                <wp:lineTo x="97" y="21600"/>
                <wp:lineTo x="21600" y="21600"/>
              </wp:wrapPolygon>
            </wp:wrapTight>
            <wp:docPr id="2075443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43251" name="Picture 2075443251"/>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3942080" cy="2956560"/>
                    </a:xfrm>
                    <a:prstGeom prst="rect">
                      <a:avLst/>
                    </a:prstGeom>
                  </pic:spPr>
                </pic:pic>
              </a:graphicData>
            </a:graphic>
            <wp14:sizeRelH relativeFrom="margin">
              <wp14:pctWidth>0</wp14:pctWidth>
            </wp14:sizeRelH>
            <wp14:sizeRelV relativeFrom="margin">
              <wp14:pctHeight>0</wp14:pctHeight>
            </wp14:sizeRelV>
          </wp:anchor>
        </w:drawing>
      </w:r>
      <w:r w:rsidR="00174E55" w:rsidRPr="00174E55">
        <w:t>We were given coffee and rusks before entering the main section.</w:t>
      </w:r>
    </w:p>
    <w:p w14:paraId="4A6DC9BE" w14:textId="66835414" w:rsidR="00174E55" w:rsidRPr="00174E55" w:rsidRDefault="00174E55" w:rsidP="00174E55">
      <w:r w:rsidRPr="00174E55">
        <w:t>Here we experienced Emily's legacy in the Anglo-Boer war through immersion media and artifacts. We witnessed a typical Boer homestead, guerrilla warfare and a concentration camp ending with a reflection on her final words of farewell.</w:t>
      </w:r>
    </w:p>
    <w:p w14:paraId="11F9F3AE" w14:textId="634384D0" w:rsidR="00174E55" w:rsidRPr="00174E55" w:rsidRDefault="00B009AD" w:rsidP="00174E55">
      <w:r>
        <w:rPr>
          <w:i/>
          <w:iCs/>
          <w:noProof/>
          <w:sz w:val="20"/>
          <w:szCs w:val="20"/>
        </w:rPr>
        <w:drawing>
          <wp:anchor distT="0" distB="0" distL="114300" distR="114300" simplePos="0" relativeHeight="251662336" behindDoc="1" locked="0" layoutInCell="1" allowOverlap="1" wp14:anchorId="1A59AE28" wp14:editId="69BE8B4E">
            <wp:simplePos x="0" y="0"/>
            <wp:positionH relativeFrom="column">
              <wp:posOffset>4103370</wp:posOffset>
            </wp:positionH>
            <wp:positionV relativeFrom="paragraph">
              <wp:posOffset>259080</wp:posOffset>
            </wp:positionV>
            <wp:extent cx="2046605" cy="1534795"/>
            <wp:effectExtent l="8255" t="0" r="0" b="0"/>
            <wp:wrapTight wrapText="bothSides">
              <wp:wrapPolygon edited="0">
                <wp:start x="87" y="21716"/>
                <wp:lineTo x="21399" y="21716"/>
                <wp:lineTo x="21399" y="268"/>
                <wp:lineTo x="87" y="268"/>
                <wp:lineTo x="87" y="21716"/>
              </wp:wrapPolygon>
            </wp:wrapTight>
            <wp:docPr id="15187004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00414" name="Picture 151870041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046605" cy="1534795"/>
                    </a:xfrm>
                    <a:prstGeom prst="rect">
                      <a:avLst/>
                    </a:prstGeom>
                  </pic:spPr>
                </pic:pic>
              </a:graphicData>
            </a:graphic>
          </wp:anchor>
        </w:drawing>
      </w:r>
      <w:r w:rsidR="00174E55" w:rsidRPr="00174E55">
        <w:t>The whole experience was so impressive and a real eye opener.</w:t>
      </w:r>
    </w:p>
    <w:p w14:paraId="0CB38652" w14:textId="14CF114C" w:rsidR="000A3E79" w:rsidRDefault="00C57CCF">
      <w:pPr>
        <w:rPr>
          <w:i/>
          <w:iCs/>
          <w:sz w:val="20"/>
          <w:szCs w:val="20"/>
        </w:rPr>
      </w:pPr>
      <w:r w:rsidRPr="006D5683">
        <w:rPr>
          <w:i/>
          <w:iCs/>
          <w:sz w:val="20"/>
          <w:szCs w:val="20"/>
        </w:rPr>
        <w:t>Words</w:t>
      </w:r>
      <w:r>
        <w:rPr>
          <w:i/>
          <w:iCs/>
          <w:sz w:val="20"/>
          <w:szCs w:val="20"/>
        </w:rPr>
        <w:t>&amp; photos</w:t>
      </w:r>
      <w:r w:rsidRPr="006D5683">
        <w:rPr>
          <w:i/>
          <w:iCs/>
          <w:sz w:val="20"/>
          <w:szCs w:val="20"/>
        </w:rPr>
        <w:t xml:space="preserve"> by Jackie Ross</w:t>
      </w:r>
      <w:r>
        <w:rPr>
          <w:i/>
          <w:iCs/>
          <w:sz w:val="20"/>
          <w:szCs w:val="20"/>
        </w:rPr>
        <w:t xml:space="preserve">            </w:t>
      </w:r>
    </w:p>
    <w:p w14:paraId="6AF45651" w14:textId="77777777" w:rsidR="00C57CCF" w:rsidRDefault="00C57CCF">
      <w:pPr>
        <w:rPr>
          <w:i/>
          <w:iCs/>
          <w:sz w:val="20"/>
          <w:szCs w:val="20"/>
        </w:rPr>
      </w:pPr>
    </w:p>
    <w:p w14:paraId="34F978CE" w14:textId="6DDB1871" w:rsidR="00C57CCF" w:rsidRDefault="00C57CCF">
      <w:pPr>
        <w:rPr>
          <w:i/>
          <w:iCs/>
          <w:sz w:val="20"/>
          <w:szCs w:val="20"/>
        </w:rPr>
      </w:pPr>
      <w:r>
        <w:rPr>
          <w:i/>
          <w:iCs/>
          <w:sz w:val="20"/>
          <w:szCs w:val="20"/>
        </w:rPr>
        <w:t>Note:</w:t>
      </w:r>
    </w:p>
    <w:p w14:paraId="5C2A42B8" w14:textId="4AE14791" w:rsidR="00636494" w:rsidRPr="00636494" w:rsidRDefault="00636494">
      <w:r w:rsidRPr="00636494">
        <w:t>Emily Hobhouse</w:t>
      </w:r>
      <w:r>
        <w:t xml:space="preserve"> </w:t>
      </w:r>
      <w:r w:rsidR="00DA1F85" w:rsidRPr="00DA1F85">
        <w:t>was a British</w:t>
      </w:r>
      <w:r w:rsidR="00DA1F85">
        <w:t xml:space="preserve"> </w:t>
      </w:r>
      <w:r w:rsidR="00DA1F85" w:rsidRPr="00DA1F85">
        <w:t>welfare</w:t>
      </w:r>
      <w:r w:rsidR="00DA1F85">
        <w:t xml:space="preserve"> </w:t>
      </w:r>
      <w:r w:rsidR="00DA1F85" w:rsidRPr="00DA1F85">
        <w:t>campaigner,</w:t>
      </w:r>
      <w:r w:rsidR="00DA1F85">
        <w:t xml:space="preserve"> </w:t>
      </w:r>
      <w:r w:rsidR="00DA1F85" w:rsidRPr="00DA1F85">
        <w:t>anti-war activist, and</w:t>
      </w:r>
      <w:r w:rsidR="00DA1F85">
        <w:t xml:space="preserve"> </w:t>
      </w:r>
      <w:r w:rsidR="00DA1F85" w:rsidRPr="00DA1F85">
        <w:t>pacifist</w:t>
      </w:r>
      <w:r w:rsidR="00DA1F85">
        <w:t>.</w:t>
      </w:r>
      <w:r w:rsidR="006D5A92">
        <w:t xml:space="preserve"> </w:t>
      </w:r>
      <w:r w:rsidR="006D5A92" w:rsidRPr="006D5A92">
        <w:t>She is primarily remembered for bringing to the attention of the British public, and working to change, the deprived conditions inside the</w:t>
      </w:r>
      <w:r w:rsidR="006D5A92">
        <w:t xml:space="preserve"> </w:t>
      </w:r>
      <w:r w:rsidR="006D5A92" w:rsidRPr="006D5A92">
        <w:t>British concentration camps</w:t>
      </w:r>
      <w:r w:rsidR="006D5A92">
        <w:t xml:space="preserve"> </w:t>
      </w:r>
      <w:r w:rsidR="006D5A92" w:rsidRPr="006D5A92">
        <w:t>in</w:t>
      </w:r>
      <w:r w:rsidR="006D5A92">
        <w:t xml:space="preserve"> </w:t>
      </w:r>
      <w:r w:rsidR="006D5A92" w:rsidRPr="006D5A92">
        <w:t>South Africa</w:t>
      </w:r>
      <w:r w:rsidR="006D5A92">
        <w:t xml:space="preserve"> </w:t>
      </w:r>
      <w:r w:rsidR="006D5A92" w:rsidRPr="006D5A92">
        <w:t>built to incarcerate</w:t>
      </w:r>
      <w:r w:rsidR="006D5A92">
        <w:t xml:space="preserve"> </w:t>
      </w:r>
      <w:r w:rsidR="006D5A92" w:rsidRPr="006D5A92">
        <w:t>Boer</w:t>
      </w:r>
      <w:r w:rsidR="006D5A92">
        <w:t xml:space="preserve"> </w:t>
      </w:r>
      <w:r w:rsidR="006D5A92" w:rsidRPr="006D5A92">
        <w:t>and African civilians during the</w:t>
      </w:r>
      <w:r w:rsidR="006D5A92">
        <w:t xml:space="preserve"> </w:t>
      </w:r>
      <w:r w:rsidR="006D5A92" w:rsidRPr="006D5A92">
        <w:t>Second Boer War.</w:t>
      </w:r>
    </w:p>
    <w:sectPr w:rsidR="00636494" w:rsidRPr="006364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E55"/>
    <w:rsid w:val="000227E8"/>
    <w:rsid w:val="000A3E79"/>
    <w:rsid w:val="00174E55"/>
    <w:rsid w:val="00296608"/>
    <w:rsid w:val="003A7E2B"/>
    <w:rsid w:val="004A532F"/>
    <w:rsid w:val="00636494"/>
    <w:rsid w:val="006D5683"/>
    <w:rsid w:val="006D5A92"/>
    <w:rsid w:val="007B7952"/>
    <w:rsid w:val="00917E7F"/>
    <w:rsid w:val="00987FF3"/>
    <w:rsid w:val="00AD2529"/>
    <w:rsid w:val="00B009AD"/>
    <w:rsid w:val="00B337EB"/>
    <w:rsid w:val="00C57CCF"/>
    <w:rsid w:val="00D8396B"/>
    <w:rsid w:val="00DA1F85"/>
    <w:rsid w:val="00F24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B8B7D"/>
  <w15:chartTrackingRefBased/>
  <w15:docId w15:val="{1C791AEB-A092-42D4-90F7-26059BFB1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4E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4E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4E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4E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4E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4E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4E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4E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4E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E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4E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4E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4E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4E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4E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E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E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E55"/>
    <w:rPr>
      <w:rFonts w:eastAsiaTheme="majorEastAsia" w:cstheme="majorBidi"/>
      <w:color w:val="272727" w:themeColor="text1" w:themeTint="D8"/>
    </w:rPr>
  </w:style>
  <w:style w:type="paragraph" w:styleId="Title">
    <w:name w:val="Title"/>
    <w:basedOn w:val="Normal"/>
    <w:next w:val="Normal"/>
    <w:link w:val="TitleChar"/>
    <w:uiPriority w:val="10"/>
    <w:qFormat/>
    <w:rsid w:val="00174E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E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4E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E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4E55"/>
    <w:pPr>
      <w:spacing w:before="160"/>
      <w:jc w:val="center"/>
    </w:pPr>
    <w:rPr>
      <w:i/>
      <w:iCs/>
      <w:color w:val="404040" w:themeColor="text1" w:themeTint="BF"/>
    </w:rPr>
  </w:style>
  <w:style w:type="character" w:customStyle="1" w:styleId="QuoteChar">
    <w:name w:val="Quote Char"/>
    <w:basedOn w:val="DefaultParagraphFont"/>
    <w:link w:val="Quote"/>
    <w:uiPriority w:val="29"/>
    <w:rsid w:val="00174E55"/>
    <w:rPr>
      <w:i/>
      <w:iCs/>
      <w:color w:val="404040" w:themeColor="text1" w:themeTint="BF"/>
    </w:rPr>
  </w:style>
  <w:style w:type="paragraph" w:styleId="ListParagraph">
    <w:name w:val="List Paragraph"/>
    <w:basedOn w:val="Normal"/>
    <w:uiPriority w:val="34"/>
    <w:qFormat/>
    <w:rsid w:val="00174E55"/>
    <w:pPr>
      <w:ind w:left="720"/>
      <w:contextualSpacing/>
    </w:pPr>
  </w:style>
  <w:style w:type="character" w:styleId="IntenseEmphasis">
    <w:name w:val="Intense Emphasis"/>
    <w:basedOn w:val="DefaultParagraphFont"/>
    <w:uiPriority w:val="21"/>
    <w:qFormat/>
    <w:rsid w:val="00174E55"/>
    <w:rPr>
      <w:i/>
      <w:iCs/>
      <w:color w:val="0F4761" w:themeColor="accent1" w:themeShade="BF"/>
    </w:rPr>
  </w:style>
  <w:style w:type="paragraph" w:styleId="IntenseQuote">
    <w:name w:val="Intense Quote"/>
    <w:basedOn w:val="Normal"/>
    <w:next w:val="Normal"/>
    <w:link w:val="IntenseQuoteChar"/>
    <w:uiPriority w:val="30"/>
    <w:qFormat/>
    <w:rsid w:val="00174E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4E55"/>
    <w:rPr>
      <w:i/>
      <w:iCs/>
      <w:color w:val="0F4761" w:themeColor="accent1" w:themeShade="BF"/>
    </w:rPr>
  </w:style>
  <w:style w:type="character" w:styleId="IntenseReference">
    <w:name w:val="Intense Reference"/>
    <w:basedOn w:val="DefaultParagraphFont"/>
    <w:uiPriority w:val="32"/>
    <w:qFormat/>
    <w:rsid w:val="00174E55"/>
    <w:rPr>
      <w:b/>
      <w:bCs/>
      <w:smallCaps/>
      <w:color w:val="0F4761" w:themeColor="accent1" w:themeShade="BF"/>
      <w:spacing w:val="5"/>
    </w:rPr>
  </w:style>
  <w:style w:type="character" w:styleId="Hyperlink">
    <w:name w:val="Hyperlink"/>
    <w:basedOn w:val="DefaultParagraphFont"/>
    <w:uiPriority w:val="99"/>
    <w:unhideWhenUsed/>
    <w:rsid w:val="00DA1F85"/>
    <w:rPr>
      <w:color w:val="467886" w:themeColor="hyperlink"/>
      <w:u w:val="single"/>
    </w:rPr>
  </w:style>
  <w:style w:type="character" w:styleId="UnresolvedMention">
    <w:name w:val="Unresolved Mention"/>
    <w:basedOn w:val="DefaultParagraphFont"/>
    <w:uiPriority w:val="99"/>
    <w:semiHidden/>
    <w:unhideWhenUsed/>
    <w:rsid w:val="00DA1F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264</Words>
  <Characters>1511</Characters>
  <Application>Microsoft Office Word</Application>
  <DocSecurity>0</DocSecurity>
  <Lines>12</Lines>
  <Paragraphs>3</Paragraphs>
  <ScaleCrop>false</ScaleCrop>
  <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15</cp:revision>
  <dcterms:created xsi:type="dcterms:W3CDTF">2026-06-19T18:04:00Z</dcterms:created>
  <dcterms:modified xsi:type="dcterms:W3CDTF">2026-06-19T18:31:00Z</dcterms:modified>
</cp:coreProperties>
</file>